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02" w:rsidRPr="00F15502" w:rsidRDefault="00F15502" w:rsidP="00F15502">
      <w:pPr>
        <w:pStyle w:val="1"/>
        <w:shd w:val="clear" w:color="auto" w:fill="FFFFFF"/>
        <w:jc w:val="center"/>
        <w:rPr>
          <w:caps/>
          <w:sz w:val="28"/>
          <w:szCs w:val="28"/>
        </w:rPr>
      </w:pPr>
      <w:r w:rsidRPr="00F15502">
        <w:rPr>
          <w:caps/>
          <w:sz w:val="28"/>
          <w:szCs w:val="28"/>
        </w:rPr>
        <w:t xml:space="preserve">ОНЛАЙН РЕСУРСЫ ДЛЯ ОБЕСПЕЧЕНИЯ ДИСТАНЦИОННОГО </w:t>
      </w:r>
      <w:proofErr w:type="gramStart"/>
      <w:r w:rsidRPr="00F15502">
        <w:rPr>
          <w:caps/>
          <w:sz w:val="28"/>
          <w:szCs w:val="28"/>
        </w:rPr>
        <w:t>ОБУЧЕНИЯ ПО ВИДУ</w:t>
      </w:r>
      <w:proofErr w:type="gramEnd"/>
      <w:r w:rsidRPr="00F15502">
        <w:rPr>
          <w:caps/>
          <w:sz w:val="28"/>
          <w:szCs w:val="28"/>
        </w:rPr>
        <w:t xml:space="preserve"> СПОРТА «БАСКЕТБОЛ»</w:t>
      </w:r>
    </w:p>
    <w:p w:rsidR="00F15502" w:rsidRPr="00F15502" w:rsidRDefault="00F15502" w:rsidP="00F15502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15502">
        <w:rPr>
          <w:szCs w:val="28"/>
        </w:rPr>
        <w:t xml:space="preserve">1. </w:t>
      </w:r>
      <w:hyperlink r:id="rId4" w:history="1">
        <w:r w:rsidRPr="00F15502">
          <w:rPr>
            <w:rStyle w:val="a3"/>
            <w:rFonts w:eastAsia="Times New Roman"/>
            <w:szCs w:val="28"/>
            <w:lang w:eastAsia="ru-RU"/>
          </w:rPr>
          <w:t>https://youtu.be/WCvyWMMPiLs</w:t>
        </w:r>
      </w:hyperlink>
      <w:r w:rsidRPr="00F15502">
        <w:rPr>
          <w:rFonts w:eastAsia="Times New Roman"/>
          <w:color w:val="000000"/>
          <w:szCs w:val="28"/>
          <w:lang w:eastAsia="ru-RU"/>
        </w:rPr>
        <w:t xml:space="preserve"> - учимся играть в баскетбол</w:t>
      </w:r>
    </w:p>
    <w:p w:rsidR="00F15502" w:rsidRPr="00F15502" w:rsidRDefault="00F15502" w:rsidP="00F15502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15502">
        <w:rPr>
          <w:szCs w:val="28"/>
        </w:rPr>
        <w:t xml:space="preserve">2. </w:t>
      </w:r>
      <w:hyperlink r:id="rId5" w:history="1">
        <w:r w:rsidRPr="00F15502">
          <w:rPr>
            <w:rStyle w:val="a3"/>
            <w:rFonts w:eastAsia="Times New Roman"/>
            <w:szCs w:val="28"/>
            <w:lang w:eastAsia="ru-RU"/>
          </w:rPr>
          <w:t>https://youtu.be/weZV7EB7lzw</w:t>
        </w:r>
      </w:hyperlink>
      <w:r w:rsidRPr="00F15502">
        <w:rPr>
          <w:rFonts w:eastAsia="Times New Roman"/>
          <w:color w:val="000000"/>
          <w:szCs w:val="28"/>
          <w:lang w:eastAsia="ru-RU"/>
        </w:rPr>
        <w:t xml:space="preserve"> - как развить дриблинг?</w:t>
      </w:r>
    </w:p>
    <w:p w:rsidR="00F15502" w:rsidRPr="00F15502" w:rsidRDefault="00F15502" w:rsidP="00F15502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15502">
        <w:rPr>
          <w:rFonts w:eastAsia="Times New Roman"/>
          <w:color w:val="000000"/>
          <w:szCs w:val="28"/>
          <w:lang w:eastAsia="ru-RU"/>
        </w:rPr>
        <w:t xml:space="preserve">3. </w:t>
      </w:r>
      <w:hyperlink r:id="rId6" w:history="1">
        <w:r w:rsidRPr="00F15502">
          <w:rPr>
            <w:rStyle w:val="a3"/>
            <w:rFonts w:eastAsia="Times New Roman"/>
            <w:szCs w:val="28"/>
            <w:lang w:val="en-US" w:eastAsia="ru-RU"/>
          </w:rPr>
          <w:t>https://youtu.be/jupwnBQq8Vw</w:t>
        </w:r>
      </w:hyperlink>
      <w:r w:rsidRPr="00F15502">
        <w:rPr>
          <w:rFonts w:eastAsia="Times New Roman"/>
          <w:color w:val="000000"/>
          <w:szCs w:val="28"/>
          <w:lang w:val="en-US" w:eastAsia="ru-RU"/>
        </w:rPr>
        <w:t xml:space="preserve"> - </w:t>
      </w:r>
      <w:proofErr w:type="spellStart"/>
      <w:r w:rsidRPr="00F15502">
        <w:rPr>
          <w:rFonts w:eastAsia="Times New Roman"/>
          <w:color w:val="000000"/>
          <w:szCs w:val="28"/>
          <w:lang w:val="en-US" w:eastAsia="ru-RU"/>
        </w:rPr>
        <w:t>In&amp;out</w:t>
      </w:r>
      <w:proofErr w:type="spellEnd"/>
      <w:r w:rsidRPr="00F15502">
        <w:rPr>
          <w:rFonts w:eastAsia="Times New Roman"/>
          <w:color w:val="000000"/>
          <w:szCs w:val="28"/>
          <w:lang w:val="en-US" w:eastAsia="ru-RU"/>
        </w:rPr>
        <w:t xml:space="preserve">. </w:t>
      </w:r>
      <w:r w:rsidRPr="00F15502">
        <w:rPr>
          <w:rFonts w:eastAsia="Times New Roman"/>
          <w:color w:val="000000"/>
          <w:szCs w:val="28"/>
          <w:lang w:eastAsia="ru-RU"/>
        </w:rPr>
        <w:t xml:space="preserve">Работа корпуса </w:t>
      </w:r>
    </w:p>
    <w:p w:rsidR="00F15502" w:rsidRPr="00F15502" w:rsidRDefault="00F15502" w:rsidP="00F15502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15502">
        <w:rPr>
          <w:rFonts w:eastAsia="Times New Roman"/>
          <w:color w:val="000000"/>
          <w:szCs w:val="28"/>
          <w:lang w:eastAsia="ru-RU"/>
        </w:rPr>
        <w:t xml:space="preserve">4. </w:t>
      </w:r>
      <w:hyperlink r:id="rId7" w:history="1">
        <w:r w:rsidRPr="00F15502">
          <w:rPr>
            <w:rStyle w:val="a3"/>
            <w:rFonts w:eastAsia="Times New Roman"/>
            <w:szCs w:val="28"/>
            <w:lang w:eastAsia="ru-RU"/>
          </w:rPr>
          <w:t>https://youtu.be/aHFmk4KuHVE</w:t>
        </w:r>
      </w:hyperlink>
      <w:r w:rsidRPr="00F15502">
        <w:rPr>
          <w:rFonts w:eastAsia="Times New Roman"/>
          <w:color w:val="000000"/>
          <w:szCs w:val="28"/>
          <w:lang w:eastAsia="ru-RU"/>
        </w:rPr>
        <w:t xml:space="preserve"> - За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что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дают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фол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в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 xml:space="preserve">баскетболе? </w:t>
      </w:r>
    </w:p>
    <w:p w:rsidR="00F15502" w:rsidRPr="00F15502" w:rsidRDefault="00F15502" w:rsidP="00F15502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15502">
        <w:rPr>
          <w:rFonts w:eastAsia="Times New Roman"/>
          <w:color w:val="000000"/>
          <w:szCs w:val="28"/>
          <w:lang w:eastAsia="ru-RU"/>
        </w:rPr>
        <w:t xml:space="preserve">5. </w:t>
      </w:r>
      <w:hyperlink r:id="rId8" w:history="1">
        <w:r w:rsidRPr="00F15502">
          <w:rPr>
            <w:rStyle w:val="a3"/>
            <w:rFonts w:eastAsia="Times New Roman"/>
            <w:szCs w:val="28"/>
            <w:lang w:eastAsia="ru-RU"/>
          </w:rPr>
          <w:t>https://youtu.be/7ahzs4SEcmI</w:t>
        </w:r>
      </w:hyperlink>
      <w:r w:rsidRPr="00F15502">
        <w:rPr>
          <w:rFonts w:eastAsia="Times New Roman"/>
          <w:color w:val="000000"/>
          <w:szCs w:val="28"/>
          <w:lang w:eastAsia="ru-RU"/>
        </w:rPr>
        <w:t xml:space="preserve"> Остановка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под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ногой.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Длина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шага</w:t>
      </w:r>
    </w:p>
    <w:p w:rsidR="00F15502" w:rsidRDefault="00F15502" w:rsidP="00F15502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F15502">
        <w:rPr>
          <w:rFonts w:eastAsia="Times New Roman"/>
          <w:color w:val="000000"/>
          <w:szCs w:val="28"/>
          <w:lang w:eastAsia="ru-RU"/>
        </w:rPr>
        <w:t xml:space="preserve">6. </w:t>
      </w:r>
      <w:hyperlink r:id="rId9" w:history="1">
        <w:r w:rsidRPr="00F15502">
          <w:rPr>
            <w:rStyle w:val="a3"/>
            <w:rFonts w:eastAsia="Times New Roman"/>
            <w:szCs w:val="28"/>
            <w:lang w:eastAsia="ru-RU"/>
          </w:rPr>
          <w:t>https://youtu.be/JlpjyZX05D8</w:t>
        </w:r>
      </w:hyperlink>
      <w:r w:rsidRPr="00F15502">
        <w:rPr>
          <w:rFonts w:eastAsia="Times New Roman"/>
          <w:color w:val="000000"/>
          <w:szCs w:val="28"/>
          <w:lang w:eastAsia="ru-RU"/>
        </w:rPr>
        <w:t xml:space="preserve"> - </w:t>
      </w:r>
      <w:proofErr w:type="spellStart"/>
      <w:r w:rsidRPr="00F15502">
        <w:rPr>
          <w:rFonts w:eastAsia="Times New Roman"/>
          <w:color w:val="000000"/>
          <w:szCs w:val="28"/>
          <w:lang w:eastAsia="ru-RU"/>
        </w:rPr>
        <w:t>Фейк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флоп.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Нечестная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15502">
        <w:rPr>
          <w:rFonts w:eastAsia="Times New Roman"/>
          <w:color w:val="000000"/>
          <w:szCs w:val="28"/>
          <w:lang w:eastAsia="ru-RU"/>
        </w:rPr>
        <w:t>игра</w:t>
      </w:r>
    </w:p>
    <w:p w:rsidR="00F15502" w:rsidRPr="00F15502" w:rsidRDefault="00F15502" w:rsidP="00F15502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F15502">
        <w:t xml:space="preserve">7. </w:t>
      </w:r>
      <w:hyperlink r:id="rId10" w:history="1">
        <w:r w:rsidRPr="00F15502">
          <w:rPr>
            <w:rStyle w:val="a3"/>
            <w:b/>
            <w:bCs/>
            <w:color w:val="000080"/>
            <w:u w:val="none"/>
          </w:rPr>
          <w:t>«Баскетбольная тренировка. Ведение мяча. Упражнение «Квадрат»»</w:t>
        </w:r>
      </w:hyperlink>
    </w:p>
    <w:p w:rsidR="00F15502" w:rsidRPr="00F15502" w:rsidRDefault="00F15502" w:rsidP="00F15502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F15502">
        <w:t xml:space="preserve">8. </w:t>
      </w:r>
      <w:hyperlink r:id="rId11" w:history="1">
        <w:r w:rsidRPr="00F15502">
          <w:rPr>
            <w:rStyle w:val="a3"/>
            <w:b/>
            <w:bCs/>
            <w:color w:val="000080"/>
            <w:u w:val="none"/>
          </w:rPr>
          <w:t>«Баскетбольная тренировка. Ведение мяча. Упражнение «Серпантин»</w:t>
        </w:r>
      </w:hyperlink>
    </w:p>
    <w:p w:rsidR="00F15502" w:rsidRPr="00F15502" w:rsidRDefault="00F15502" w:rsidP="00F15502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F15502">
        <w:t xml:space="preserve">9. </w:t>
      </w:r>
      <w:hyperlink r:id="rId12" w:history="1">
        <w:r w:rsidRPr="00F15502">
          <w:rPr>
            <w:rStyle w:val="a3"/>
            <w:b/>
            <w:bCs/>
            <w:color w:val="000080"/>
            <w:u w:val="none"/>
          </w:rPr>
          <w:t>«Тренировки дома: программы, упражнения, полезные советы»</w:t>
        </w:r>
      </w:hyperlink>
    </w:p>
    <w:p w:rsidR="00F15502" w:rsidRPr="00F15502" w:rsidRDefault="00F15502" w:rsidP="00F15502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F15502">
        <w:t xml:space="preserve">10. </w:t>
      </w:r>
      <w:hyperlink r:id="rId13" w:history="1">
        <w:r w:rsidRPr="00F15502">
          <w:rPr>
            <w:rStyle w:val="a3"/>
            <w:b/>
            <w:bCs/>
            <w:color w:val="000080"/>
            <w:u w:val="none"/>
          </w:rPr>
          <w:t>«Психологическая подготовка баскетболистов»</w:t>
        </w:r>
      </w:hyperlink>
    </w:p>
    <w:p w:rsidR="00F15502" w:rsidRPr="00F15502" w:rsidRDefault="00F15502" w:rsidP="00F15502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F15502">
        <w:t xml:space="preserve">11. </w:t>
      </w:r>
      <w:hyperlink r:id="rId14" w:history="1">
        <w:r w:rsidRPr="00F15502">
          <w:rPr>
            <w:rStyle w:val="a3"/>
            <w:b/>
            <w:bCs/>
            <w:color w:val="000080"/>
            <w:u w:val="none"/>
          </w:rPr>
          <w:t>«Психологическая подготовка баскетболисток»</w:t>
        </w:r>
      </w:hyperlink>
    </w:p>
    <w:p w:rsidR="00F15502" w:rsidRPr="00F15502" w:rsidRDefault="00F15502" w:rsidP="00F15502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F15502">
        <w:t xml:space="preserve">12. </w:t>
      </w:r>
      <w:hyperlink r:id="rId15" w:history="1">
        <w:r w:rsidRPr="00F15502">
          <w:rPr>
            <w:rStyle w:val="a3"/>
            <w:b/>
            <w:bCs/>
            <w:color w:val="000080"/>
            <w:u w:val="none"/>
          </w:rPr>
          <w:t>А.Я. Гомельский. «Управление командой в баскетболе»</w:t>
        </w:r>
      </w:hyperlink>
    </w:p>
    <w:p w:rsidR="00F15502" w:rsidRPr="00F15502" w:rsidRDefault="00F15502" w:rsidP="00F15502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F15502">
        <w:t xml:space="preserve">13. </w:t>
      </w:r>
      <w:hyperlink r:id="rId16" w:history="1">
        <w:r w:rsidRPr="00F15502">
          <w:rPr>
            <w:rStyle w:val="a3"/>
            <w:b/>
            <w:bCs/>
            <w:color w:val="000080"/>
            <w:u w:val="none"/>
          </w:rPr>
          <w:t>«Комплекс тренировок в домашних условиях» (публикация)</w:t>
        </w:r>
      </w:hyperlink>
    </w:p>
    <w:p w:rsidR="00F15502" w:rsidRPr="00F15502" w:rsidRDefault="00F15502" w:rsidP="00F15502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F15502">
        <w:t xml:space="preserve">14. </w:t>
      </w:r>
      <w:hyperlink r:id="rId17" w:history="1">
        <w:r w:rsidRPr="00F15502">
          <w:rPr>
            <w:rStyle w:val="a3"/>
            <w:b/>
            <w:bCs/>
            <w:color w:val="000080"/>
            <w:u w:val="none"/>
          </w:rPr>
          <w:t>«Силовая физическая подготовка баскетболистов» (публикация)</w:t>
        </w:r>
      </w:hyperlink>
    </w:p>
    <w:p w:rsidR="00F15502" w:rsidRPr="00F15502" w:rsidRDefault="00F15502" w:rsidP="00F15502">
      <w:pPr>
        <w:pStyle w:val="voi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F15502">
        <w:t xml:space="preserve">15. </w:t>
      </w:r>
      <w:hyperlink r:id="rId18" w:history="1">
        <w:r w:rsidRPr="00F15502">
          <w:rPr>
            <w:rStyle w:val="a3"/>
            <w:b/>
            <w:bCs/>
            <w:color w:val="000080"/>
            <w:u w:val="none"/>
          </w:rPr>
          <w:t>«Баскетбол. Теория и методика обучения» (публикация)</w:t>
        </w:r>
      </w:hyperlink>
    </w:p>
    <w:p w:rsidR="00F15502" w:rsidRPr="00F15502" w:rsidRDefault="00F15502" w:rsidP="00F15502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sectPr w:rsidR="00F15502" w:rsidRPr="00F15502" w:rsidSect="00E9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502"/>
    <w:rsid w:val="00291C28"/>
    <w:rsid w:val="00A25E2A"/>
    <w:rsid w:val="00D519E0"/>
    <w:rsid w:val="00E9451B"/>
    <w:rsid w:val="00F1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A"/>
  </w:style>
  <w:style w:type="paragraph" w:styleId="1">
    <w:name w:val="heading 1"/>
    <w:basedOn w:val="a"/>
    <w:link w:val="10"/>
    <w:uiPriority w:val="9"/>
    <w:qFormat/>
    <w:rsid w:val="00F1550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502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5502"/>
    <w:rPr>
      <w:color w:val="0000FF" w:themeColor="hyperlink"/>
      <w:u w:val="single"/>
    </w:rPr>
  </w:style>
  <w:style w:type="paragraph" w:customStyle="1" w:styleId="voice">
    <w:name w:val="voice"/>
    <w:basedOn w:val="a"/>
    <w:rsid w:val="00F155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ahzs4SEcmI" TargetMode="External"/><Relationship Id="rId13" Type="http://schemas.openxmlformats.org/officeDocument/2006/relationships/hyperlink" Target="https://moluch.ru/archive/88/17429/" TargetMode="External"/><Relationship Id="rId18" Type="http://schemas.openxmlformats.org/officeDocument/2006/relationships/hyperlink" Target="https://zen.yandex.ru/media/7minut/15-prostyh-uprajnenii-na-ravnovesie-i-koordinaciiu-prodlevaem-molodost-5c1ca75230164200ab0e2d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HFmk4KuHVE" TargetMode="External"/><Relationship Id="rId12" Type="http://schemas.openxmlformats.org/officeDocument/2006/relationships/hyperlink" Target="https://lifehacker.ru/trenirovki-doma/" TargetMode="External"/><Relationship Id="rId17" Type="http://schemas.openxmlformats.org/officeDocument/2006/relationships/hyperlink" Target="https://basketball-training.org.ua/trenirovka_myshc/fizicheskaya-podgotovka-basketbolistov-chast-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nslife.com/fitness/kompleks-trenirovok-v-domashnikh-usloviyakh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jupwnBQq8Vw" TargetMode="External"/><Relationship Id="rId11" Type="http://schemas.openxmlformats.org/officeDocument/2006/relationships/hyperlink" Target="https://www.youtube.com/watch?v=13CmcUsZNAE&amp;list=PL2YhJ0C8fsoLdO1cirRKYtAZpYRwVpt6d&amp;index=6" TargetMode="External"/><Relationship Id="rId5" Type="http://schemas.openxmlformats.org/officeDocument/2006/relationships/hyperlink" Target="https://youtu.be/weZV7EB7lzw" TargetMode="External"/><Relationship Id="rId15" Type="http://schemas.openxmlformats.org/officeDocument/2006/relationships/hyperlink" Target="http://www.slamdunk.ru/others/literature/teamcontrol/?Id=2209" TargetMode="External"/><Relationship Id="rId10" Type="http://schemas.openxmlformats.org/officeDocument/2006/relationships/hyperlink" Target="https://www.youtube.com/watch?v=zPIZMaoDqgI&amp;list=PL2YhJ0C8fsoLdO1cirRKYtAZpYRwVpt6d&amp;index=8&amp;t=0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WCvyWMMPiLs" TargetMode="External"/><Relationship Id="rId9" Type="http://schemas.openxmlformats.org/officeDocument/2006/relationships/hyperlink" Target="https://youtu.be/JlpjyZX05D8" TargetMode="External"/><Relationship Id="rId14" Type="http://schemas.openxmlformats.org/officeDocument/2006/relationships/hyperlink" Target="https://moluch.ru/archive/101/227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2020-07-06T12:31:00Z</dcterms:created>
  <dcterms:modified xsi:type="dcterms:W3CDTF">2020-07-06T12:31:00Z</dcterms:modified>
</cp:coreProperties>
</file>